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Moda, belleza y celulares arrasan en los Unboxing Days </w:t>
      </w:r>
    </w:p>
    <w:p w:rsidR="00000000" w:rsidDel="00000000" w:rsidP="00000000" w:rsidRDefault="00000000" w:rsidRPr="00000000" w14:paraId="00000003">
      <w:pPr>
        <w:spacing w:line="259"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de </w:t>
      </w:r>
      <w:r w:rsidDel="00000000" w:rsidR="00000000" w:rsidRPr="00000000">
        <w:rPr>
          <w:rFonts w:ascii="Calibri" w:cs="Calibri" w:eastAsia="Calibri" w:hAnsi="Calibri"/>
          <w:b w:val="1"/>
          <w:sz w:val="30"/>
          <w:szCs w:val="30"/>
          <w:rtl w:val="0"/>
        </w:rPr>
        <w:t xml:space="preserve">Mercado Libre</w:t>
      </w:r>
      <w:r w:rsidDel="00000000" w:rsidR="00000000" w:rsidRPr="00000000">
        <w:rPr>
          <w:rtl w:val="0"/>
        </w:rPr>
      </w:r>
    </w:p>
    <w:p w:rsidR="00000000" w:rsidDel="00000000" w:rsidP="00000000" w:rsidRDefault="00000000" w:rsidRPr="00000000" w14:paraId="00000004">
      <w:pPr>
        <w:spacing w:line="259"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numPr>
          <w:ilvl w:val="0"/>
          <w:numId w:val="1"/>
        </w:numPr>
        <w:spacing w:line="259" w:lineRule="auto"/>
        <w:ind w:left="720" w:right="-20" w:hanging="360"/>
        <w:rPr>
          <w:rFonts w:ascii="Calibri" w:cs="Calibri" w:eastAsia="Calibri" w:hAnsi="Calibri"/>
          <w:i w:val="1"/>
        </w:rPr>
      </w:pPr>
      <w:r w:rsidDel="00000000" w:rsidR="00000000" w:rsidRPr="00000000">
        <w:rPr>
          <w:rFonts w:ascii="Calibri" w:cs="Calibri" w:eastAsia="Calibri" w:hAnsi="Calibri"/>
          <w:i w:val="1"/>
          <w:rtl w:val="0"/>
        </w:rPr>
        <w:t xml:space="preserve">Dentro de los diez productos más vendidos, cinco se encuentran en las categorías de moda, belleza y cuidado personal</w:t>
      </w:r>
      <w:r w:rsidDel="00000000" w:rsidR="00000000" w:rsidRPr="00000000">
        <w:rPr>
          <w:rtl w:val="0"/>
        </w:rPr>
      </w:r>
    </w:p>
    <w:p w:rsidR="00000000" w:rsidDel="00000000" w:rsidP="00000000" w:rsidRDefault="00000000" w:rsidRPr="00000000" w14:paraId="00000006">
      <w:pPr>
        <w:spacing w:line="259" w:lineRule="auto"/>
        <w:ind w:left="0" w:right="-2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b w:val="1"/>
          <w:rtl w:val="0"/>
        </w:rPr>
        <w:t xml:space="preserve">Ciudad de México a 23 de julio de 2024.- </w:t>
      </w:r>
      <w:hyperlink r:id="rId6">
        <w:r w:rsidDel="00000000" w:rsidR="00000000" w:rsidRPr="00000000">
          <w:rPr>
            <w:rFonts w:ascii="Calibri" w:cs="Calibri" w:eastAsia="Calibri" w:hAnsi="Calibri"/>
            <w:b w:val="1"/>
            <w:color w:val="0563c1"/>
            <w:u w:val="single"/>
            <w:rtl w:val="0"/>
          </w:rPr>
          <w:t xml:space="preserve">Mercado Libre</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el </w:t>
      </w:r>
      <w:r w:rsidDel="00000000" w:rsidR="00000000" w:rsidRPr="00000000">
        <w:rPr>
          <w:rFonts w:ascii="Calibri" w:cs="Calibri" w:eastAsia="Calibri" w:hAnsi="Calibri"/>
          <w:i w:val="1"/>
          <w:rtl w:val="0"/>
        </w:rPr>
        <w:t xml:space="preserve">marketplace</w:t>
      </w:r>
      <w:r w:rsidDel="00000000" w:rsidR="00000000" w:rsidRPr="00000000">
        <w:rPr>
          <w:rFonts w:ascii="Calibri" w:cs="Calibri" w:eastAsia="Calibri" w:hAnsi="Calibri"/>
          <w:rtl w:val="0"/>
        </w:rPr>
        <w:t xml:space="preserve"> más rápido de México, confirmó el éxito de la primera temporada de descuentos de Unboxing Days con miles de ofertas disponibles en todas las categorías. El top 10 de productos más buscados por los mexicanos pertenecen a las categorías de </w:t>
      </w:r>
      <w:hyperlink r:id="rId7">
        <w:r w:rsidDel="00000000" w:rsidR="00000000" w:rsidRPr="00000000">
          <w:rPr>
            <w:rFonts w:ascii="Calibri" w:cs="Calibri" w:eastAsia="Calibri" w:hAnsi="Calibri"/>
            <w:color w:val="1155cc"/>
            <w:u w:val="single"/>
            <w:rtl w:val="0"/>
          </w:rPr>
          <w:t xml:space="preserve">moda</w:t>
        </w:r>
      </w:hyperlink>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belleza y cuidado personal</w:t>
        </w:r>
      </w:hyperlink>
      <w:r w:rsidDel="00000000" w:rsidR="00000000" w:rsidRPr="00000000">
        <w:rPr>
          <w:rFonts w:ascii="Calibri" w:cs="Calibri" w:eastAsia="Calibri" w:hAnsi="Calibri"/>
          <w:rtl w:val="0"/>
        </w:rPr>
        <w:t xml:space="preserve"> y </w:t>
      </w:r>
      <w:hyperlink r:id="rId9">
        <w:r w:rsidDel="00000000" w:rsidR="00000000" w:rsidRPr="00000000">
          <w:rPr>
            <w:rFonts w:ascii="Calibri" w:cs="Calibri" w:eastAsia="Calibri" w:hAnsi="Calibri"/>
            <w:color w:val="1155cc"/>
            <w:u w:val="single"/>
            <w:rtl w:val="0"/>
          </w:rPr>
          <w:t xml:space="preserve">celulares y telefonía</w:t>
        </w:r>
      </w:hyperlink>
      <w:r w:rsidDel="00000000" w:rsidR="00000000" w:rsidRPr="00000000">
        <w:rPr>
          <w:rFonts w:ascii="Calibri" w:cs="Calibri" w:eastAsia="Calibri" w:hAnsi="Calibri"/>
          <w:rtl w:val="0"/>
        </w:rPr>
        <w:t xml:space="preserve">, incluyen: </w:t>
      </w:r>
      <w:hyperlink r:id="rId10">
        <w:r w:rsidDel="00000000" w:rsidR="00000000" w:rsidRPr="00000000">
          <w:rPr>
            <w:rFonts w:ascii="Calibri" w:cs="Calibri" w:eastAsia="Calibri" w:hAnsi="Calibri"/>
            <w:color w:val="1155cc"/>
            <w:u w:val="single"/>
            <w:rtl w:val="0"/>
          </w:rPr>
          <w:t xml:space="preserve">tenis</w:t>
        </w:r>
      </w:hyperlink>
      <w:r w:rsidDel="00000000" w:rsidR="00000000" w:rsidRPr="00000000">
        <w:rPr>
          <w:rFonts w:ascii="Calibri" w:cs="Calibri" w:eastAsia="Calibri" w:hAnsi="Calibri"/>
          <w:rtl w:val="0"/>
        </w:rPr>
        <w:t xml:space="preserve">, suplementos, productos para el cuidado de la piel, </w:t>
      </w:r>
      <w:hyperlink r:id="rId11">
        <w:r w:rsidDel="00000000" w:rsidR="00000000" w:rsidRPr="00000000">
          <w:rPr>
            <w:rFonts w:ascii="Calibri" w:cs="Calibri" w:eastAsia="Calibri" w:hAnsi="Calibri"/>
            <w:color w:val="1155cc"/>
            <w:u w:val="single"/>
            <w:rtl w:val="0"/>
          </w:rPr>
          <w:t xml:space="preserve">audífonos</w:t>
        </w:r>
      </w:hyperlink>
      <w:r w:rsidDel="00000000" w:rsidR="00000000" w:rsidRPr="00000000">
        <w:rPr>
          <w:rFonts w:ascii="Calibri" w:cs="Calibri" w:eastAsia="Calibri" w:hAnsi="Calibri"/>
          <w:rtl w:val="0"/>
        </w:rPr>
        <w:t xml:space="preserve">, protección para celulares, </w:t>
      </w:r>
      <w:hyperlink r:id="rId12">
        <w:r w:rsidDel="00000000" w:rsidR="00000000" w:rsidRPr="00000000">
          <w:rPr>
            <w:rFonts w:ascii="Calibri" w:cs="Calibri" w:eastAsia="Calibri" w:hAnsi="Calibri"/>
            <w:color w:val="1155cc"/>
            <w:u w:val="single"/>
            <w:rtl w:val="0"/>
          </w:rPr>
          <w:t xml:space="preserve">playeras</w:t>
        </w:r>
      </w:hyperlink>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1155cc"/>
            <w:u w:val="single"/>
            <w:rtl w:val="0"/>
          </w:rPr>
          <w:t xml:space="preserve">backpacks</w:t>
        </w:r>
      </w:hyperlink>
      <w:r w:rsidDel="00000000" w:rsidR="00000000" w:rsidRPr="00000000">
        <w:rPr>
          <w:rFonts w:ascii="Calibri" w:cs="Calibri" w:eastAsia="Calibri" w:hAnsi="Calibri"/>
          <w:rtl w:val="0"/>
        </w:rPr>
        <w:t xml:space="preserve">, </w:t>
      </w:r>
      <w:hyperlink r:id="rId14">
        <w:r w:rsidDel="00000000" w:rsidR="00000000" w:rsidRPr="00000000">
          <w:rPr>
            <w:rFonts w:ascii="Calibri" w:cs="Calibri" w:eastAsia="Calibri" w:hAnsi="Calibri"/>
            <w:color w:val="1155cc"/>
            <w:u w:val="single"/>
            <w:rtl w:val="0"/>
          </w:rPr>
          <w:t xml:space="preserve">celulares</w:t>
        </w:r>
      </w:hyperlink>
      <w:r w:rsidDel="00000000" w:rsidR="00000000" w:rsidRPr="00000000">
        <w:rPr>
          <w:rFonts w:ascii="Calibri" w:cs="Calibri" w:eastAsia="Calibri" w:hAnsi="Calibri"/>
          <w:rtl w:val="0"/>
        </w:rPr>
        <w:t xml:space="preserve">, </w:t>
      </w:r>
      <w:hyperlink r:id="rId15">
        <w:r w:rsidDel="00000000" w:rsidR="00000000" w:rsidRPr="00000000">
          <w:rPr>
            <w:rFonts w:ascii="Calibri" w:cs="Calibri" w:eastAsia="Calibri" w:hAnsi="Calibri"/>
            <w:color w:val="1155cc"/>
            <w:u w:val="single"/>
            <w:rtl w:val="0"/>
          </w:rPr>
          <w:t xml:space="preserve">perfumes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 </w:t>
      </w:r>
      <w:hyperlink r:id="rId16">
        <w:r w:rsidDel="00000000" w:rsidR="00000000" w:rsidRPr="00000000">
          <w:rPr>
            <w:rFonts w:ascii="Calibri" w:cs="Calibri" w:eastAsia="Calibri" w:hAnsi="Calibri"/>
            <w:color w:val="1155cc"/>
            <w:u w:val="single"/>
            <w:rtl w:val="0"/>
          </w:rPr>
          <w:t xml:space="preserve">luces</w:t>
        </w:r>
      </w:hyperlink>
      <w:r w:rsidDel="00000000" w:rsidR="00000000" w:rsidRPr="00000000">
        <w:rPr>
          <w:rFonts w:ascii="Calibri" w:cs="Calibri" w:eastAsia="Calibri" w:hAnsi="Calibri"/>
          <w:rtl w:val="0"/>
        </w:rPr>
        <w:t xml:space="preserve"> para pared.</w:t>
      </w:r>
    </w:p>
    <w:p w:rsidR="00000000" w:rsidDel="00000000" w:rsidP="00000000" w:rsidRDefault="00000000" w:rsidRPr="00000000" w14:paraId="00000008">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Durante la semana del 15 al 21 de julio, el marketplace amarillo celebró increíbles promociones de hasta 50% en las más de 1,400 tiendas oficiales de las mejores marcas. Dentro de los productos más vendidos se encuentra e</w:t>
      </w:r>
      <w:r w:rsidDel="00000000" w:rsidR="00000000" w:rsidRPr="00000000">
        <w:rPr>
          <w:rFonts w:ascii="Calibri" w:cs="Calibri" w:eastAsia="Calibri" w:hAnsi="Calibri"/>
          <w:rtl w:val="0"/>
        </w:rPr>
        <w:t xml:space="preserve">l </w:t>
      </w:r>
      <w:hyperlink r:id="rId17">
        <w:r w:rsidDel="00000000" w:rsidR="00000000" w:rsidRPr="00000000">
          <w:rPr>
            <w:rFonts w:ascii="Calibri" w:cs="Calibri" w:eastAsia="Calibri" w:hAnsi="Calibri"/>
            <w:b w:val="1"/>
            <w:color w:val="1155cc"/>
            <w:u w:val="single"/>
            <w:rtl w:val="0"/>
          </w:rPr>
          <w:t xml:space="preserve">Kit de internet vía satélite</w:t>
        </w:r>
      </w:hyperlink>
      <w:r w:rsidDel="00000000" w:rsidR="00000000" w:rsidRPr="00000000">
        <w:rPr>
          <w:rFonts w:ascii="Calibri" w:cs="Calibri" w:eastAsia="Calibri" w:hAnsi="Calibri"/>
          <w:rtl w:val="0"/>
        </w:rPr>
        <w:t xml:space="preserve"> de </w:t>
      </w:r>
      <w:hyperlink r:id="rId18">
        <w:r w:rsidDel="00000000" w:rsidR="00000000" w:rsidRPr="00000000">
          <w:rPr>
            <w:rFonts w:ascii="Calibri" w:cs="Calibri" w:eastAsia="Calibri" w:hAnsi="Calibri"/>
            <w:b w:val="1"/>
            <w:color w:val="1155cc"/>
            <w:u w:val="single"/>
            <w:rtl w:val="0"/>
          </w:rPr>
          <w:t xml:space="preserve">Starlink</w:t>
        </w:r>
      </w:hyperlink>
      <w:r w:rsidDel="00000000" w:rsidR="00000000" w:rsidRPr="00000000">
        <w:rPr>
          <w:rFonts w:ascii="Calibri" w:cs="Calibri" w:eastAsia="Calibri" w:hAnsi="Calibri"/>
          <w:rtl w:val="0"/>
        </w:rPr>
        <w:t xml:space="preserve">, el </w:t>
      </w:r>
      <w:hyperlink r:id="rId19">
        <w:r w:rsidDel="00000000" w:rsidR="00000000" w:rsidRPr="00000000">
          <w:rPr>
            <w:rFonts w:ascii="Calibri" w:cs="Calibri" w:eastAsia="Calibri" w:hAnsi="Calibri"/>
            <w:b w:val="1"/>
            <w:color w:val="1155cc"/>
            <w:u w:val="single"/>
            <w:rtl w:val="0"/>
          </w:rPr>
          <w:t xml:space="preserve">iPhone 15</w:t>
        </w:r>
      </w:hyperlink>
      <w:r w:rsidDel="00000000" w:rsidR="00000000" w:rsidRPr="00000000">
        <w:rPr>
          <w:rFonts w:ascii="Calibri" w:cs="Calibri" w:eastAsia="Calibri" w:hAnsi="Calibri"/>
          <w:rtl w:val="0"/>
        </w:rPr>
        <w:t xml:space="preserve"> de </w:t>
      </w:r>
      <w:hyperlink r:id="rId20">
        <w:r w:rsidDel="00000000" w:rsidR="00000000" w:rsidRPr="00000000">
          <w:rPr>
            <w:rFonts w:ascii="Calibri" w:cs="Calibri" w:eastAsia="Calibri" w:hAnsi="Calibri"/>
            <w:b w:val="1"/>
            <w:color w:val="1155cc"/>
            <w:u w:val="single"/>
            <w:rtl w:val="0"/>
          </w:rPr>
          <w:t xml:space="preserve">Apple</w:t>
        </w:r>
      </w:hyperlink>
      <w:r w:rsidDel="00000000" w:rsidR="00000000" w:rsidRPr="00000000">
        <w:rPr>
          <w:rFonts w:ascii="Calibri" w:cs="Calibri" w:eastAsia="Calibri" w:hAnsi="Calibri"/>
          <w:rtl w:val="0"/>
        </w:rPr>
        <w:t xml:space="preserve">, el </w:t>
      </w:r>
      <w:r w:rsidDel="00000000" w:rsidR="00000000" w:rsidRPr="00000000">
        <w:rPr>
          <w:rFonts w:ascii="Calibri" w:cs="Calibri" w:eastAsia="Calibri" w:hAnsi="Calibri"/>
          <w:b w:val="1"/>
          <w:rtl w:val="0"/>
        </w:rPr>
        <w:t xml:space="preserve">Sérum Express Booster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 </w:t>
      </w:r>
      <w:hyperlink r:id="rId21">
        <w:r w:rsidDel="00000000" w:rsidR="00000000" w:rsidRPr="00000000">
          <w:rPr>
            <w:rFonts w:ascii="Calibri" w:cs="Calibri" w:eastAsia="Calibri" w:hAnsi="Calibri"/>
            <w:b w:val="1"/>
            <w:color w:val="1155cc"/>
            <w:u w:val="single"/>
            <w:rtl w:val="0"/>
          </w:rPr>
          <w:t xml:space="preserve">Garnier</w:t>
        </w:r>
      </w:hyperlink>
      <w:r w:rsidDel="00000000" w:rsidR="00000000" w:rsidRPr="00000000">
        <w:rPr>
          <w:rFonts w:ascii="Calibri" w:cs="Calibri" w:eastAsia="Calibri" w:hAnsi="Calibri"/>
          <w:rtl w:val="0"/>
        </w:rPr>
        <w:t xml:space="preserve"> y el </w:t>
      </w:r>
      <w:hyperlink r:id="rId22">
        <w:r w:rsidDel="00000000" w:rsidR="00000000" w:rsidRPr="00000000">
          <w:rPr>
            <w:rFonts w:ascii="Calibri" w:cs="Calibri" w:eastAsia="Calibri" w:hAnsi="Calibri"/>
            <w:b w:val="1"/>
            <w:color w:val="1155cc"/>
            <w:u w:val="single"/>
            <w:rtl w:val="0"/>
          </w:rPr>
          <w:t xml:space="preserve">Gel Limpiador Espumoso</w:t>
        </w:r>
      </w:hyperlink>
      <w:r w:rsidDel="00000000" w:rsidR="00000000" w:rsidRPr="00000000">
        <w:rPr>
          <w:rFonts w:ascii="Calibri" w:cs="Calibri" w:eastAsia="Calibri" w:hAnsi="Calibri"/>
          <w:b w:val="1"/>
          <w:rtl w:val="0"/>
        </w:rPr>
        <w:t xml:space="preserve"> </w:t>
      </w:r>
      <w:hyperlink r:id="rId23">
        <w:r w:rsidDel="00000000" w:rsidR="00000000" w:rsidRPr="00000000">
          <w:rPr>
            <w:rFonts w:ascii="Calibri" w:cs="Calibri" w:eastAsia="Calibri" w:hAnsi="Calibri"/>
            <w:b w:val="1"/>
            <w:color w:val="1155cc"/>
            <w:u w:val="single"/>
            <w:rtl w:val="0"/>
          </w:rPr>
          <w:t xml:space="preserve">CeraVe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A">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rtl w:val="0"/>
        </w:rPr>
        <w:t xml:space="preserve">El éxito de esta primera temporada de Unboxing Days se suma al triunfo de la </w:t>
      </w:r>
      <w:r w:rsidDel="00000000" w:rsidR="00000000" w:rsidRPr="00000000">
        <w:rPr>
          <w:rFonts w:ascii="Calibri" w:cs="Calibri" w:eastAsia="Calibri" w:hAnsi="Calibri"/>
          <w:b w:val="1"/>
          <w:rtl w:val="0"/>
        </w:rPr>
        <w:t xml:space="preserve">temporada de Hot Sale de este año, en el que Mercado Libre se posicionó como el marketplace favorito de los mexicanos de acuerdo con el Reporte de Resultados Hot Sale 2024 de la Asociación Mexicana de Venta Online (AMVO).</w:t>
      </w:r>
      <w:r w:rsidDel="00000000" w:rsidR="00000000" w:rsidRPr="00000000">
        <w:rPr>
          <w:rFonts w:ascii="Calibri" w:cs="Calibri" w:eastAsia="Calibri" w:hAnsi="Calibri"/>
          <w:rtl w:val="0"/>
        </w:rPr>
        <w:t xml:space="preserve"> Mercado Libre refuerza el compromiso que tiene con todos los mexicanos para seguir ofreciendo los mejores productos con los mejores precios y continúa posicionándose como el líder de comercio electrónico del país.</w:t>
      </w:r>
    </w:p>
    <w:p w:rsidR="00000000" w:rsidDel="00000000" w:rsidP="00000000" w:rsidRDefault="00000000" w:rsidRPr="00000000" w14:paraId="0000000C">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59" w:lineRule="auto"/>
        <w:ind w:left="-20" w:right="-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59" w:lineRule="auto"/>
        <w:ind w:left="-20" w:right="-20" w:firstLine="0"/>
        <w:jc w:val="center"/>
        <w:rPr>
          <w:rFonts w:ascii="Calibri" w:cs="Calibri" w:eastAsia="Calibri" w:hAnsi="Calibri"/>
        </w:rPr>
      </w:pPr>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14:paraId="0000000F">
      <w:pPr>
        <w:spacing w:line="259" w:lineRule="auto"/>
        <w:ind w:left="-20" w:right="-20" w:firstLine="0"/>
        <w:jc w:val="both"/>
        <w:rPr>
          <w:rFonts w:ascii="Calibri" w:cs="Calibri" w:eastAsia="Calibri" w:hAnsi="Calibri"/>
          <w:b w:val="1"/>
        </w:rPr>
      </w:pPr>
      <w:r w:rsidDel="00000000" w:rsidR="00000000" w:rsidRPr="00000000">
        <w:rPr>
          <w:rFonts w:ascii="Calibri" w:cs="Calibri" w:eastAsia="Calibri" w:hAnsi="Calibri"/>
          <w:b w:val="1"/>
          <w:sz w:val="18"/>
          <w:szCs w:val="18"/>
          <w:rtl w:val="0"/>
        </w:rPr>
        <w:t xml:space="preserve">Sobre Mercado Libre</w:t>
      </w:r>
      <w:r w:rsidDel="00000000" w:rsidR="00000000" w:rsidRPr="00000000">
        <w:rPr>
          <w:rtl w:val="0"/>
        </w:rPr>
      </w:r>
    </w:p>
    <w:p w:rsidR="00000000" w:rsidDel="00000000" w:rsidP="00000000" w:rsidRDefault="00000000" w:rsidRPr="00000000" w14:paraId="00000010">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1">
      <w:pPr>
        <w:spacing w:line="259" w:lineRule="auto"/>
        <w:ind w:left="-20" w:right="-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2">
      <w:pPr>
        <w:spacing w:line="259" w:lineRule="auto"/>
        <w:ind w:left="-20" w:right="-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spacing w:line="259" w:lineRule="auto"/>
      <w:jc w:val="center"/>
      <w:rPr/>
    </w:pPr>
    <w:r w:rsidDel="00000000" w:rsidR="00000000" w:rsidRPr="00000000">
      <w:rPr>
        <w:rFonts w:ascii="Calibri" w:cs="Calibri" w:eastAsia="Calibri" w:hAnsi="Calibri"/>
        <w:b w:val="1"/>
        <w:sz w:val="30"/>
        <w:szCs w:val="30"/>
      </w:rPr>
      <w:drawing>
        <wp:inline distB="0" distT="0" distL="114300" distR="114300">
          <wp:extent cx="1760990" cy="110795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0990" cy="11079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istado.mercadolibre.com.mx/apple" TargetMode="External"/><Relationship Id="rId11" Type="http://schemas.openxmlformats.org/officeDocument/2006/relationships/hyperlink" Target="https://listado.mercadolibre.com.mx/audifonos" TargetMode="External"/><Relationship Id="rId22" Type="http://schemas.openxmlformats.org/officeDocument/2006/relationships/hyperlink" Target="https://listado.mercadolibre.com.mx/cerave-limpiador" TargetMode="External"/><Relationship Id="rId10" Type="http://schemas.openxmlformats.org/officeDocument/2006/relationships/hyperlink" Target="https://listado.mercadolibre.com.mx/tenis" TargetMode="External"/><Relationship Id="rId21" Type="http://schemas.openxmlformats.org/officeDocument/2006/relationships/hyperlink" Target="https://listado.mercadolibre.com.mx/garnier" TargetMode="External"/><Relationship Id="rId13" Type="http://schemas.openxmlformats.org/officeDocument/2006/relationships/hyperlink" Target="https://listado.mercadolibre.com.mx/backpack" TargetMode="External"/><Relationship Id="rId24" Type="http://schemas.openxmlformats.org/officeDocument/2006/relationships/header" Target="header1.xml"/><Relationship Id="rId12" Type="http://schemas.openxmlformats.org/officeDocument/2006/relationships/hyperlink" Target="https://listado.mercadolibre.com.mx/playeras" TargetMode="External"/><Relationship Id="rId23" Type="http://schemas.openxmlformats.org/officeDocument/2006/relationships/hyperlink" Target="https://listado.mercadolibre.com.mx/cera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c/celulares-y-telefonia" TargetMode="External"/><Relationship Id="rId15" Type="http://schemas.openxmlformats.org/officeDocument/2006/relationships/hyperlink" Target="https://listado.mercadolibre.com.mx/perfume" TargetMode="External"/><Relationship Id="rId14" Type="http://schemas.openxmlformats.org/officeDocument/2006/relationships/hyperlink" Target="https://www.mercadolibre.com.mx/c/celulares-y-telefonia" TargetMode="External"/><Relationship Id="rId17" Type="http://schemas.openxmlformats.org/officeDocument/2006/relationships/hyperlink" Target="https://www.mercadolibre.com.mx/kit-starlink-de-internet-via-satelite/p/MLM29378280?pdp_filters=official_store:59662#searchVariation=MLM29378280&amp;position=2&amp;search_layout=grid&amp;type=product&amp;tracking_id=365219f1-eddd-431f-bdfe-1bee4d005bcb" TargetMode="External"/><Relationship Id="rId16" Type="http://schemas.openxmlformats.org/officeDocument/2006/relationships/hyperlink" Target="https://listado.mercadolibre.com.mx/luces" TargetMode="External"/><Relationship Id="rId5" Type="http://schemas.openxmlformats.org/officeDocument/2006/relationships/styles" Target="styles.xml"/><Relationship Id="rId19" Type="http://schemas.openxmlformats.org/officeDocument/2006/relationships/hyperlink" Target="https://listado.mercadolibre.com.mx/iphone-15" TargetMode="External"/><Relationship Id="rId6" Type="http://schemas.openxmlformats.org/officeDocument/2006/relationships/hyperlink" Target="https://www.mercadolibre.com.mx" TargetMode="External"/><Relationship Id="rId18" Type="http://schemas.openxmlformats.org/officeDocument/2006/relationships/hyperlink" Target="https://tienda.mercadolibre.com.mx/starlink" TargetMode="External"/><Relationship Id="rId7" Type="http://schemas.openxmlformats.org/officeDocument/2006/relationships/hyperlink" Target="https://www.mercadolibre.com.mx/c/ropa-bolsas-y-calzado" TargetMode="External"/><Relationship Id="rId8" Type="http://schemas.openxmlformats.org/officeDocument/2006/relationships/hyperlink" Target="https://www.mercadolibre.com.mx/c/belleza-y-cuidado-perso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